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59" w:rsidRDefault="00466258">
      <w:hyperlink r:id="rId5" w:history="1">
        <w:r w:rsidRPr="005948B5">
          <w:rPr>
            <w:rStyle w:val="a3"/>
          </w:rPr>
          <w:t>https://disk.yandex.ru/d/IDQ3bSVfm6LMbA</w:t>
        </w:r>
      </w:hyperlink>
    </w:p>
    <w:p w:rsidR="00466258" w:rsidRDefault="00466258">
      <w:r>
        <w:t>Цель: Формирование у детей целостного образа матери-хранительницы домашнего очага, играющей большую роль в жизни каждого человека.</w:t>
      </w:r>
    </w:p>
    <w:p w:rsidR="00466258" w:rsidRDefault="00466258">
      <w:r>
        <w:t xml:space="preserve">Задачи: </w:t>
      </w:r>
    </w:p>
    <w:p w:rsidR="00466258" w:rsidRDefault="00466258">
      <w:r>
        <w:t>развивать эмоциональную отзывчивость, чувство гордости за маму;</w:t>
      </w:r>
    </w:p>
    <w:p w:rsidR="00466258" w:rsidRDefault="00466258">
      <w:r>
        <w:t>воспитывать у детей любовь, уважение, заботливое и внимательное отношение к маме;</w:t>
      </w:r>
    </w:p>
    <w:p w:rsidR="00466258" w:rsidRDefault="00466258">
      <w:r>
        <w:t>гармонизировать детско-родительские отношения.</w:t>
      </w:r>
      <w:bookmarkStart w:id="0" w:name="_GoBack"/>
      <w:bookmarkEnd w:id="0"/>
    </w:p>
    <w:sectPr w:rsidR="0046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5C"/>
    <w:rsid w:val="0039435C"/>
    <w:rsid w:val="00466258"/>
    <w:rsid w:val="00D7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2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6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IDQ3bSVfm6LM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</dc:creator>
  <cp:lastModifiedBy>дс</cp:lastModifiedBy>
  <cp:revision>2</cp:revision>
  <dcterms:created xsi:type="dcterms:W3CDTF">2025-04-14T09:26:00Z</dcterms:created>
  <dcterms:modified xsi:type="dcterms:W3CDTF">2025-04-14T09:26:00Z</dcterms:modified>
</cp:coreProperties>
</file>